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/>
        <w:shd w:val="clear" w:color="auto" w:fill="FFFFFF"/>
        <w:spacing w:before="0" w:beforeAutospacing="0" w:after="0" w:afterAutospacing="0" w:line="560" w:lineRule="exact"/>
        <w:rPr>
          <w:rFonts w:ascii="仿宋" w:hAnsi="仿宋" w:eastAsia="仿宋" w:cs="仿宋"/>
          <w:sz w:val="32"/>
          <w:szCs w:val="32"/>
          <w:shd w:val="clear" w:color="auto" w:fill="FFFFFF"/>
        </w:rPr>
      </w:pPr>
      <w:r>
        <w:rPr>
          <w:rFonts w:hint="eastAsia" w:ascii="CESI黑体-GB2312" w:hAnsi="CESI黑体-GB2312" w:eastAsia="CESI黑体-GB2312" w:cs="CESI黑体-GB2312"/>
          <w:sz w:val="32"/>
          <w:szCs w:val="32"/>
          <w:shd w:val="clear" w:color="auto" w:fill="FFFFFF"/>
        </w:rPr>
        <w:t>附件2</w:t>
      </w:r>
    </w:p>
    <w:p>
      <w:pPr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r>
        <w:rPr>
          <w:rFonts w:hint="eastAsia" w:ascii="方正小标宋简体" w:eastAsia="方正小标宋简体"/>
          <w:sz w:val="44"/>
          <w:szCs w:val="44"/>
        </w:rPr>
        <w:t>邢台市律师协会“两专”委员会申报表</w:t>
      </w:r>
    </w:p>
    <w:bookmarkEnd w:id="0"/>
    <w:tbl>
      <w:tblPr>
        <w:tblStyle w:val="5"/>
        <w:tblW w:w="9923" w:type="dxa"/>
        <w:tblInd w:w="-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8"/>
        <w:gridCol w:w="664"/>
        <w:gridCol w:w="478"/>
        <w:gridCol w:w="1018"/>
        <w:gridCol w:w="720"/>
        <w:gridCol w:w="560"/>
        <w:gridCol w:w="880"/>
        <w:gridCol w:w="1607"/>
        <w:gridCol w:w="516"/>
        <w:gridCol w:w="901"/>
        <w:gridCol w:w="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姓名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0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性别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出生年月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民族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律所（单位）及职务</w:t>
            </w: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21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执业证号</w:t>
            </w: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执业年限</w:t>
            </w:r>
          </w:p>
        </w:tc>
        <w:tc>
          <w:tcPr>
            <w:tcW w:w="8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政治面貌</w:t>
            </w:r>
          </w:p>
        </w:tc>
        <w:tc>
          <w:tcPr>
            <w:tcW w:w="114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7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第一学历</w:t>
            </w:r>
          </w:p>
        </w:tc>
        <w:tc>
          <w:tcPr>
            <w:tcW w:w="14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160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最高学历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atLeast"/>
        </w:trPr>
        <w:tc>
          <w:tcPr>
            <w:tcW w:w="17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毕业院校</w:t>
            </w:r>
          </w:p>
        </w:tc>
        <w:tc>
          <w:tcPr>
            <w:tcW w:w="288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3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联系电话</w:t>
            </w:r>
          </w:p>
        </w:tc>
        <w:tc>
          <w:tcPr>
            <w:tcW w:w="22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拟报专业委员会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是否竞选主任/副主任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拟报专门委员会</w:t>
            </w:r>
          </w:p>
        </w:tc>
        <w:tc>
          <w:tcPr>
            <w:tcW w:w="277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  <w:tc>
          <w:tcPr>
            <w:tcW w:w="300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是否竞选主任/副主任</w:t>
            </w:r>
          </w:p>
        </w:tc>
        <w:tc>
          <w:tcPr>
            <w:tcW w:w="17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0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个人简历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2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44"/>
                <w:szCs w:val="44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主要业绩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2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44"/>
                <w:szCs w:val="44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受过何种奖励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23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担任政协委员人大代表情况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14" w:hRule="atLeast"/>
        </w:trPr>
        <w:tc>
          <w:tcPr>
            <w:tcW w:w="239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律师事务所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（单位）审核意见</w:t>
            </w:r>
          </w:p>
        </w:tc>
        <w:tc>
          <w:tcPr>
            <w:tcW w:w="7531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both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盖章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jc w:val="center"/>
              <w:textAlignment w:val="auto"/>
              <w:rPr>
                <w:rFonts w:hint="eastAsia" w:ascii="CESI仿宋-GB2312" w:hAnsi="CESI仿宋-GB2312" w:eastAsia="CESI仿宋-GB2312" w:cs="CESI仿宋-GB2312"/>
                <w:sz w:val="24"/>
              </w:rPr>
            </w:pP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CESI仿宋-GB2312" w:hAnsi="CESI仿宋-GB2312" w:eastAsia="CESI仿宋-GB2312" w:cs="CESI仿宋-GB2312"/>
                <w:sz w:val="28"/>
                <w:szCs w:val="28"/>
              </w:rPr>
              <w:t>年    月    日</w:t>
            </w:r>
          </w:p>
        </w:tc>
      </w:tr>
    </w:tbl>
    <w:p/>
    <w:sectPr>
      <w:headerReference r:id="rId3" w:type="default"/>
      <w:footerReference r:id="rId4" w:type="default"/>
      <w:pgSz w:w="11906" w:h="16441"/>
      <w:pgMar w:top="2098" w:right="1474" w:bottom="1984" w:left="1587" w:header="851" w:footer="680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ESI黑体-GB2312">
    <w:altName w:val="黑体"/>
    <w:panose1 w:val="02000500000000000000"/>
    <w:charset w:val="86"/>
    <w:family w:val="auto"/>
    <w:pitch w:val="default"/>
    <w:sig w:usb0="00000000" w:usb1="00000000" w:usb2="00000012" w:usb3="00000000" w:csb0="0004000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CESI仿宋-GB2312">
    <w:altName w:val="仿宋"/>
    <w:panose1 w:val="02000500000000000000"/>
    <w:charset w:val="86"/>
    <w:family w:val="auto"/>
    <w:pitch w:val="default"/>
    <w:sig w:usb0="00000000" w:usb1="00000000" w:usb2="00000010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sz w:val="32"/>
        <w:szCs w:val="32"/>
      </w:rPr>
    </w:pP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I4ZGIzNmFmNDg3ZDVjZTQ2OGM4NjQxNzk3OTQzMGQifQ=="/>
  </w:docVars>
  <w:rsids>
    <w:rsidRoot w:val="09D96C06"/>
    <w:rsid w:val="09D96C06"/>
    <w:rsid w:val="53126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4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2024-02-07T09:31:00Z</dcterms:created>
  <dc:creator>86156</dc:creator>
  <cp:lastModifiedBy>86156</cp:lastModifiedBy>
  <dcterms:modified xsi:type="dcterms:W3CDTF">2024-02-07T09:35:39Z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E15A126362D94F0C81C568BF31E72742_13</vt:lpwstr>
  </property>
</Properties>
</file>